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4" w:rsidRDefault="00F9722A" w:rsidP="00BD229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noProof/>
        </w:rPr>
        <w:drawing>
          <wp:inline distT="0" distB="0" distL="0" distR="0">
            <wp:extent cx="798830" cy="914400"/>
            <wp:effectExtent l="19050" t="0" r="127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E6A2E" w:rsidRPr="009E6A2E" w:rsidRDefault="009E6A2E" w:rsidP="009E6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 xml:space="preserve">Созыв 5                                                                           </w:t>
      </w:r>
      <w:r w:rsidR="006E755F">
        <w:rPr>
          <w:rFonts w:ascii="Times New Roman" w:hAnsi="Times New Roman" w:cs="Times New Roman"/>
          <w:sz w:val="28"/>
          <w:szCs w:val="28"/>
        </w:rPr>
        <w:t>11 сентября</w:t>
      </w:r>
      <w:r w:rsidRPr="009E6A2E">
        <w:rPr>
          <w:rFonts w:ascii="Times New Roman" w:hAnsi="Times New Roman" w:cs="Times New Roman"/>
          <w:sz w:val="28"/>
          <w:szCs w:val="28"/>
        </w:rPr>
        <w:t xml:space="preserve"> 2025  года</w:t>
      </w:r>
    </w:p>
    <w:p w:rsidR="009E6A2E" w:rsidRPr="009E6A2E" w:rsidRDefault="009E6A2E" w:rsidP="009E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6E755F">
        <w:rPr>
          <w:rFonts w:ascii="Times New Roman" w:hAnsi="Times New Roman" w:cs="Times New Roman"/>
          <w:sz w:val="28"/>
          <w:szCs w:val="28"/>
        </w:rPr>
        <w:t>7</w:t>
      </w:r>
      <w:r w:rsidRPr="009E6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9E6A2E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9E6A2E" w:rsidRPr="009E6A2E" w:rsidRDefault="009E6A2E" w:rsidP="009E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 xml:space="preserve">№   </w:t>
      </w:r>
      <w:r w:rsidR="006E755F">
        <w:rPr>
          <w:rFonts w:ascii="Times New Roman" w:hAnsi="Times New Roman" w:cs="Times New Roman"/>
          <w:sz w:val="28"/>
          <w:szCs w:val="28"/>
        </w:rPr>
        <w:t>59</w:t>
      </w:r>
      <w:r w:rsidRPr="009E6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E6A2E" w:rsidRPr="009E6A2E" w:rsidRDefault="009E6A2E" w:rsidP="009E6A2E">
      <w:pPr>
        <w:spacing w:after="0"/>
        <w:rPr>
          <w:rFonts w:ascii="Times New Roman" w:hAnsi="Times New Roman" w:cs="Times New Roman"/>
        </w:rPr>
      </w:pPr>
    </w:p>
    <w:p w:rsidR="009E6A2E" w:rsidRPr="009E6A2E" w:rsidRDefault="009E6A2E" w:rsidP="009E6A2E">
      <w:pPr>
        <w:spacing w:after="0"/>
        <w:rPr>
          <w:rFonts w:ascii="Times New Roman" w:hAnsi="Times New Roman" w:cs="Times New Roman"/>
        </w:rPr>
      </w:pPr>
    </w:p>
    <w:p w:rsidR="006E755F" w:rsidRDefault="006E755F" w:rsidP="006E7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34FC3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депутатов Кокшамарского сельского поселения от 20.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4FC3">
        <w:rPr>
          <w:rFonts w:ascii="Times New Roman" w:hAnsi="Times New Roman" w:cs="Times New Roman"/>
          <w:b/>
          <w:sz w:val="28"/>
          <w:szCs w:val="28"/>
        </w:rPr>
        <w:t>2.20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334FC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4FC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FC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4FC3">
        <w:rPr>
          <w:rFonts w:ascii="Times New Roman" w:hAnsi="Times New Roman" w:cs="Times New Roman"/>
          <w:b/>
          <w:sz w:val="28"/>
          <w:szCs w:val="28"/>
        </w:rPr>
        <w:t xml:space="preserve"> «О структуре Кокшамарской сельской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Звениговского муниципального района Республики Марий Эл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новой редакции)</w:t>
      </w:r>
      <w:r w:rsidRPr="00334FC3">
        <w:rPr>
          <w:rFonts w:ascii="Times New Roman" w:hAnsi="Times New Roman" w:cs="Times New Roman"/>
          <w:b/>
          <w:sz w:val="28"/>
          <w:szCs w:val="28"/>
        </w:rPr>
        <w:t>»</w:t>
      </w:r>
    </w:p>
    <w:p w:rsidR="006E755F" w:rsidRDefault="006E755F" w:rsidP="006E7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5F" w:rsidRDefault="006E755F" w:rsidP="006E7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5F" w:rsidRDefault="006E755F" w:rsidP="006E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4FC3">
        <w:rPr>
          <w:rFonts w:ascii="Times New Roman" w:hAnsi="Times New Roman" w:cs="Times New Roman"/>
          <w:sz w:val="28"/>
          <w:szCs w:val="28"/>
        </w:rPr>
        <w:t>В соответствии с положениями части 8 статьи 37 Федерального закона от 6 октября</w:t>
      </w:r>
      <w:r>
        <w:rPr>
          <w:rFonts w:ascii="Times New Roman" w:hAnsi="Times New Roman" w:cs="Times New Roman"/>
          <w:sz w:val="28"/>
          <w:szCs w:val="28"/>
        </w:rPr>
        <w:t xml:space="preserve"> 2003года №131-ФЗ «Об общих принципах организации местного самоуправления в Российской Федерации», на основании части 2 статьи 31 Устава Кокшамарского сельского поселения Звениговского муниципального района Республики Марий Эл, Собрание депутатов Кокшамарского сельского поселения</w:t>
      </w:r>
    </w:p>
    <w:p w:rsidR="006E755F" w:rsidRDefault="006E755F" w:rsidP="006E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55F" w:rsidRDefault="006E755F" w:rsidP="006E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55F" w:rsidRDefault="006E755F" w:rsidP="006E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55F" w:rsidRDefault="006E755F" w:rsidP="006E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755F">
        <w:rPr>
          <w:rFonts w:ascii="Times New Roman" w:hAnsi="Times New Roman" w:cs="Times New Roman"/>
          <w:sz w:val="28"/>
          <w:szCs w:val="28"/>
        </w:rPr>
        <w:t>Внести в решение Собрания депутатов Кокшамарского сельского поселения  от 20.02.2025 г. № 38 «О структуре Кокшамарской сельской администрации Звениговского муниципального района Республики Марий Эл (в новой редакции)»</w:t>
      </w:r>
      <w:r>
        <w:rPr>
          <w:rFonts w:ascii="Times New Roman" w:hAnsi="Times New Roman" w:cs="Times New Roman"/>
          <w:sz w:val="28"/>
          <w:szCs w:val="28"/>
        </w:rPr>
        <w:t>,  (далее - Решение), следующие изменения:</w:t>
      </w:r>
    </w:p>
    <w:p w:rsidR="006E755F" w:rsidRPr="006E755F" w:rsidRDefault="006E755F" w:rsidP="006E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5F">
        <w:rPr>
          <w:rFonts w:ascii="Times New Roman" w:hAnsi="Times New Roman" w:cs="Times New Roman"/>
          <w:sz w:val="28"/>
          <w:szCs w:val="28"/>
        </w:rPr>
        <w:t xml:space="preserve">   - Приложение</w:t>
      </w:r>
      <w:proofErr w:type="gramStart"/>
      <w:r w:rsidRPr="006E75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E755F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(Прилагается).</w:t>
      </w:r>
    </w:p>
    <w:p w:rsidR="009E6A2E" w:rsidRPr="006E755F" w:rsidRDefault="006E755F" w:rsidP="006E755F">
      <w:pPr>
        <w:widowControl w:val="0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2"/>
          <w:rFonts w:eastAsiaTheme="minorEastAsia"/>
        </w:rPr>
        <w:t>2.</w:t>
      </w:r>
      <w:r w:rsidR="009E6A2E" w:rsidRPr="006E755F">
        <w:rPr>
          <w:rStyle w:val="2"/>
          <w:rFonts w:eastAsiaTheme="minorEastAsia"/>
        </w:rPr>
        <w:t xml:space="preserve">Настоящее решение вступает в силу с 1 </w:t>
      </w:r>
      <w:r w:rsidRPr="006E755F">
        <w:rPr>
          <w:rStyle w:val="2"/>
          <w:rFonts w:eastAsiaTheme="minorEastAsia"/>
        </w:rPr>
        <w:t>октября</w:t>
      </w:r>
      <w:r w:rsidR="009E6A2E" w:rsidRPr="006E755F">
        <w:rPr>
          <w:rStyle w:val="2"/>
          <w:rFonts w:eastAsiaTheme="minorEastAsia"/>
        </w:rPr>
        <w:t xml:space="preserve"> 2025 года.</w:t>
      </w:r>
    </w:p>
    <w:p w:rsidR="009E6A2E" w:rsidRPr="009E6A2E" w:rsidRDefault="009E6A2E" w:rsidP="009E6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tabs>
          <w:tab w:val="left" w:pos="21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9E6A2E" w:rsidRDefault="009E6A2E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А.Г.Мартынов</w:t>
      </w:r>
    </w:p>
    <w:p w:rsidR="006E755F" w:rsidRDefault="006E755F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55F" w:rsidRDefault="006E755F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55F" w:rsidRDefault="006E755F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55F" w:rsidRDefault="006E755F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55F" w:rsidRPr="009E6A2E" w:rsidRDefault="006E755F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Приложение</w:t>
      </w:r>
      <w:proofErr w:type="gramStart"/>
      <w:r w:rsidRPr="00370CFA"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Кокшамарского сельского поселения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 xml:space="preserve">от </w:t>
      </w:r>
      <w:r w:rsidR="006E755F">
        <w:rPr>
          <w:rFonts w:ascii="Times New Roman" w:hAnsi="Times New Roman" w:cs="Times New Roman"/>
          <w:sz w:val="18"/>
          <w:szCs w:val="18"/>
        </w:rPr>
        <w:t>11.09</w:t>
      </w:r>
      <w:r w:rsidR="009E6A2E">
        <w:rPr>
          <w:rFonts w:ascii="Times New Roman" w:hAnsi="Times New Roman" w:cs="Times New Roman"/>
          <w:sz w:val="18"/>
          <w:szCs w:val="18"/>
        </w:rPr>
        <w:t xml:space="preserve">.2025 № </w:t>
      </w:r>
      <w:r w:rsidR="006E755F">
        <w:rPr>
          <w:rFonts w:ascii="Times New Roman" w:hAnsi="Times New Roman" w:cs="Times New Roman"/>
          <w:sz w:val="18"/>
          <w:szCs w:val="18"/>
        </w:rPr>
        <w:t>59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FA">
        <w:rPr>
          <w:rFonts w:ascii="Times New Roman" w:hAnsi="Times New Roman" w:cs="Times New Roman"/>
          <w:b/>
          <w:sz w:val="28"/>
          <w:szCs w:val="28"/>
        </w:rPr>
        <w:t>Структура Кокшамарской сельской администрации</w:t>
      </w: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Default="00623333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14.9pt;margin-top:15.55pt;width:263.7pt;height:23.9pt;z-index:251658240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Кокшамарская сельская администрация</w:t>
                  </w:r>
                </w:p>
              </w:txbxContent>
            </v:textbox>
          </v:rect>
        </w:pic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Pr="00370CFA" w:rsidRDefault="00623333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26.5pt;margin-top:165.1pt;width:2.2pt;height:172.2pt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-4.4pt;margin-top:253.15pt;width:113.65pt;height:37.3pt;z-index:251663360">
            <v:textbox style="mso-next-textbox:#_x0000_s1031">
              <w:txbxContent>
                <w:p w:rsidR="00DA2E3D" w:rsidRDefault="00DA2E3D" w:rsidP="00C452F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Главный </w:t>
                  </w:r>
                </w:p>
                <w:p w:rsidR="00370CFA" w:rsidRPr="008529D7" w:rsidRDefault="00DA2E3D" w:rsidP="00C452F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333.5pt;margin-top:271.35pt;width:19.9pt;height:0;z-index:251681792" o:connectortype="straight">
            <v:stroke endarrow="block"/>
          </v:shape>
        </w:pict>
      </w:r>
      <w:r w:rsidRPr="00623333"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left:0;text-align:left;margin-left:355.7pt;margin-top:253.15pt;width:90.55pt;height:37.3pt;z-index:251667456">
            <v:textbox>
              <w:txbxContent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Курьер-</w:t>
                  </w:r>
                </w:p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уборщик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353.4pt;margin-top:182.05pt;width:90.55pt;height:38.55pt;z-index:251668480">
            <v:textbox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333.5pt;margin-top:201.35pt;width:19.9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333.5pt;margin-top:165.35pt;width:0;height:106pt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152.95pt;margin-top:201.35pt;width:19.9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154.35pt;margin-top:165.35pt;width:0;height:36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-26.5pt;margin-top:337.3pt;width:19.9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-24.3pt;margin-top:273.5pt;width:19.9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-26.5pt;margin-top:204.55pt;width:19.9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02.45pt;margin-top:89.1pt;width:92.65pt;height:33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53.35pt;margin-top:89.1pt;width:113.6pt;height:33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232.05pt;margin-top:89.1pt;width:0;height:36.1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8" style="position:absolute;left:0;text-align:left;margin-left:172.85pt;margin-top:183.55pt;width:111.5pt;height:37.3pt;z-index:251670528">
            <v:textbox style="mso-next-textbox:#_x0000_s1038">
              <w:txbxContent>
                <w:p w:rsidR="008529D7" w:rsidRPr="008529D7" w:rsidRDefault="006E755F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</w:t>
                  </w:r>
                  <w:r w:rsidR="008529D7" w:rsidRPr="008529D7">
                    <w:rPr>
                      <w:rFonts w:ascii="Times New Roman" w:hAnsi="Times New Roman" w:cs="Times New Roman"/>
                    </w:rPr>
                    <w:t xml:space="preserve">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151.05pt;margin-top:122.6pt;width:151.4pt;height:42.5pt;z-index:251661312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-29.55pt;margin-top:122.6pt;width:151.4pt;height:42.5pt;z-index:251659264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Аппарат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29.4pt;margin-top:122.6pt;width:137.25pt;height:42.5pt;z-index:251660288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Обслуживающий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-4.4pt;margin-top:317.35pt;width:111.5pt;height:37.3pt;z-index:251669504">
            <v:textbox style="mso-next-textbox:#_x0000_s1037">
              <w:txbxContent>
                <w:p w:rsidR="00503D9C" w:rsidRDefault="00503D9C" w:rsidP="00503D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</w:t>
                  </w:r>
                </w:p>
                <w:p w:rsidR="008529D7" w:rsidRPr="008529D7" w:rsidRDefault="008529D7" w:rsidP="00503D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-6.6pt;margin-top:183.3pt;width:111.5pt;height:37.55pt;z-index:251662336">
            <v:textbox style="mso-next-textbox:#_x0000_s1030">
              <w:txbxContent>
                <w:p w:rsidR="00370CFA" w:rsidRPr="008529D7" w:rsidRDefault="00503D9C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Консультант</w:t>
                  </w:r>
                </w:p>
              </w:txbxContent>
            </v:textbox>
          </v:rect>
        </w:pict>
      </w:r>
      <w:r w:rsidRPr="00623333"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left:0;text-align:left;margin-left:137pt;margin-top:53.8pt;width:198.65pt;height:35.3pt;z-index:251665408">
            <v:textbox>
              <w:txbxContent>
                <w:p w:rsidR="00370CFA" w:rsidRPr="008529D7" w:rsidRDefault="00370CFA" w:rsidP="008529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КОКШАМАРСКОЙ СЕЛЬСКОЙ АДМИНИСТРАЦИИ</w:t>
                  </w:r>
                </w:p>
              </w:txbxContent>
            </v:textbox>
          </v:rect>
        </w:pict>
      </w:r>
    </w:p>
    <w:sectPr w:rsidR="00370CFA" w:rsidRPr="00370CFA" w:rsidSect="0065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B5D"/>
    <w:multiLevelType w:val="hybridMultilevel"/>
    <w:tmpl w:val="7968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7B61"/>
    <w:multiLevelType w:val="multilevel"/>
    <w:tmpl w:val="0FD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24D85"/>
    <w:multiLevelType w:val="hybridMultilevel"/>
    <w:tmpl w:val="794254FA"/>
    <w:lvl w:ilvl="0" w:tplc="C7B29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126E6F"/>
    <w:multiLevelType w:val="hybridMultilevel"/>
    <w:tmpl w:val="0B6EEBAA"/>
    <w:lvl w:ilvl="0" w:tplc="3F46D4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38EF"/>
    <w:rsid w:val="00082EBF"/>
    <w:rsid w:val="000E08B3"/>
    <w:rsid w:val="00122937"/>
    <w:rsid w:val="0014211F"/>
    <w:rsid w:val="00256596"/>
    <w:rsid w:val="00296136"/>
    <w:rsid w:val="00334FC3"/>
    <w:rsid w:val="00336128"/>
    <w:rsid w:val="00370CFA"/>
    <w:rsid w:val="003A3C0B"/>
    <w:rsid w:val="003A4723"/>
    <w:rsid w:val="003D2E68"/>
    <w:rsid w:val="003E361F"/>
    <w:rsid w:val="004839CD"/>
    <w:rsid w:val="00490F61"/>
    <w:rsid w:val="005031F9"/>
    <w:rsid w:val="00503D9C"/>
    <w:rsid w:val="0058328A"/>
    <w:rsid w:val="006025AD"/>
    <w:rsid w:val="00623333"/>
    <w:rsid w:val="00654A44"/>
    <w:rsid w:val="006D708A"/>
    <w:rsid w:val="006E4D8C"/>
    <w:rsid w:val="006E755F"/>
    <w:rsid w:val="00710A66"/>
    <w:rsid w:val="00792EDF"/>
    <w:rsid w:val="007F6540"/>
    <w:rsid w:val="008529D7"/>
    <w:rsid w:val="008E4D7C"/>
    <w:rsid w:val="009E6A2E"/>
    <w:rsid w:val="00AC3126"/>
    <w:rsid w:val="00B006DE"/>
    <w:rsid w:val="00B438EF"/>
    <w:rsid w:val="00B7109A"/>
    <w:rsid w:val="00BD2294"/>
    <w:rsid w:val="00C11F16"/>
    <w:rsid w:val="00C35C0D"/>
    <w:rsid w:val="00C452F4"/>
    <w:rsid w:val="00CC7F7E"/>
    <w:rsid w:val="00D63DF0"/>
    <w:rsid w:val="00D80F53"/>
    <w:rsid w:val="00D82E2E"/>
    <w:rsid w:val="00D97D55"/>
    <w:rsid w:val="00DA2E3D"/>
    <w:rsid w:val="00DF5812"/>
    <w:rsid w:val="00E05BB1"/>
    <w:rsid w:val="00E82F62"/>
    <w:rsid w:val="00ED2327"/>
    <w:rsid w:val="00F9722A"/>
    <w:rsid w:val="00F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3" type="connector" idref="#_x0000_s1040"/>
        <o:r id="V:Rule14" type="connector" idref="#_x0000_s1047"/>
        <o:r id="V:Rule15" type="connector" idref="#_x0000_s1051"/>
        <o:r id="V:Rule16" type="connector" idref="#_x0000_s1041"/>
        <o:r id="V:Rule17" type="connector" idref="#_x0000_s1039"/>
        <o:r id="V:Rule18" type="connector" idref="#_x0000_s1044"/>
        <o:r id="V:Rule19" type="connector" idref="#_x0000_s1048"/>
        <o:r id="V:Rule20" type="connector" idref="#_x0000_s1043"/>
        <o:r id="V:Rule21" type="connector" idref="#_x0000_s1046"/>
        <o:r id="V:Rule22" type="connector" idref="#_x0000_s1045"/>
        <o:r id="V:Rule23" type="connector" idref="#_x0000_s1050"/>
        <o:r id="V:Rule2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FC3"/>
    <w:pPr>
      <w:ind w:left="720"/>
      <w:contextualSpacing/>
    </w:pPr>
  </w:style>
  <w:style w:type="character" w:customStyle="1" w:styleId="2">
    <w:name w:val="Основной текст (2)"/>
    <w:basedOn w:val="a0"/>
    <w:rsid w:val="009E6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29</cp:revision>
  <cp:lastPrinted>2025-09-10T12:00:00Z</cp:lastPrinted>
  <dcterms:created xsi:type="dcterms:W3CDTF">2021-11-02T11:16:00Z</dcterms:created>
  <dcterms:modified xsi:type="dcterms:W3CDTF">2025-09-10T12:01:00Z</dcterms:modified>
</cp:coreProperties>
</file>